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48B7">
        <w:rPr>
          <w:rFonts w:ascii="Times New Roman" w:eastAsia="Times New Roman" w:hAnsi="Times New Roman" w:cs="Times New Roman"/>
          <w:b/>
          <w:bCs/>
          <w:color w:val="333333"/>
          <w:sz w:val="27"/>
          <w:szCs w:val="27"/>
          <w:lang w:eastAsia="ru-RU"/>
        </w:rPr>
        <w:t>ПРАВИТЕЛЬСТВО</w:t>
      </w:r>
      <w:r w:rsidRPr="00155D99">
        <w:rPr>
          <w:rFonts w:ascii="Times New Roman" w:eastAsia="Times New Roman" w:hAnsi="Times New Roman" w:cs="Times New Roman"/>
          <w:b/>
          <w:bCs/>
          <w:color w:val="333333"/>
          <w:sz w:val="27"/>
          <w:szCs w:val="27"/>
          <w:lang w:eastAsia="ru-RU"/>
        </w:rPr>
        <w:t> РОССИЙСКОЙ ФЕДЕРАЦИИ</w:t>
      </w:r>
    </w:p>
    <w:p w:rsidR="00155D99" w:rsidRPr="006548B7" w:rsidRDefault="00155D99" w:rsidP="006548B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48B7">
        <w:rPr>
          <w:rFonts w:ascii="Times New Roman" w:eastAsia="Times New Roman" w:hAnsi="Times New Roman" w:cs="Times New Roman"/>
          <w:b/>
          <w:bCs/>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48B7">
        <w:rPr>
          <w:rFonts w:ascii="Times New Roman" w:eastAsia="Times New Roman" w:hAnsi="Times New Roman" w:cs="Times New Roman"/>
          <w:b/>
          <w:bCs/>
          <w:color w:val="333333"/>
          <w:sz w:val="27"/>
          <w:szCs w:val="27"/>
          <w:lang w:eastAsia="ru-RU"/>
        </w:rPr>
        <w:t>ПОСТАНОВЛЕНИЕ</w:t>
      </w:r>
    </w:p>
    <w:p w:rsidR="00155D99" w:rsidRPr="006548B7" w:rsidRDefault="00155D99" w:rsidP="006548B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548B7">
        <w:rPr>
          <w:rFonts w:ascii="Times New Roman" w:eastAsia="Times New Roman" w:hAnsi="Times New Roman" w:cs="Times New Roman"/>
          <w:b/>
          <w:bCs/>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55D99">
        <w:rPr>
          <w:rFonts w:ascii="Times New Roman" w:eastAsia="Times New Roman" w:hAnsi="Times New Roman" w:cs="Times New Roman"/>
          <w:b/>
          <w:bCs/>
          <w:color w:val="333333"/>
          <w:sz w:val="27"/>
          <w:szCs w:val="27"/>
          <w:lang w:eastAsia="ru-RU"/>
        </w:rPr>
        <w:t>от </w:t>
      </w:r>
      <w:r w:rsidRPr="006548B7">
        <w:rPr>
          <w:rFonts w:ascii="Times New Roman" w:eastAsia="Times New Roman" w:hAnsi="Times New Roman" w:cs="Times New Roman"/>
          <w:b/>
          <w:bCs/>
          <w:color w:val="333333"/>
          <w:sz w:val="27"/>
          <w:szCs w:val="27"/>
          <w:lang w:eastAsia="ru-RU"/>
        </w:rPr>
        <w:t>5</w:t>
      </w:r>
      <w:r w:rsidRPr="00155D99">
        <w:rPr>
          <w:rFonts w:ascii="Times New Roman" w:eastAsia="Times New Roman" w:hAnsi="Times New Roman" w:cs="Times New Roman"/>
          <w:b/>
          <w:bCs/>
          <w:color w:val="333333"/>
          <w:sz w:val="27"/>
          <w:szCs w:val="27"/>
          <w:lang w:eastAsia="ru-RU"/>
        </w:rPr>
        <w:t> </w:t>
      </w:r>
      <w:r w:rsidRPr="006548B7">
        <w:rPr>
          <w:rFonts w:ascii="Times New Roman" w:eastAsia="Times New Roman" w:hAnsi="Times New Roman" w:cs="Times New Roman"/>
          <w:b/>
          <w:bCs/>
          <w:color w:val="333333"/>
          <w:sz w:val="27"/>
          <w:szCs w:val="27"/>
          <w:lang w:eastAsia="ru-RU"/>
        </w:rPr>
        <w:t>сентября</w:t>
      </w:r>
      <w:r w:rsidRPr="00155D99">
        <w:rPr>
          <w:rFonts w:ascii="Times New Roman" w:eastAsia="Times New Roman" w:hAnsi="Times New Roman" w:cs="Times New Roman"/>
          <w:b/>
          <w:bCs/>
          <w:color w:val="333333"/>
          <w:sz w:val="27"/>
          <w:szCs w:val="27"/>
          <w:lang w:eastAsia="ru-RU"/>
        </w:rPr>
        <w:t> </w:t>
      </w:r>
      <w:r w:rsidRPr="006548B7">
        <w:rPr>
          <w:rFonts w:ascii="Times New Roman" w:eastAsia="Times New Roman" w:hAnsi="Times New Roman" w:cs="Times New Roman"/>
          <w:b/>
          <w:bCs/>
          <w:color w:val="333333"/>
          <w:sz w:val="27"/>
          <w:szCs w:val="27"/>
          <w:lang w:eastAsia="ru-RU"/>
        </w:rPr>
        <w:t>2019</w:t>
      </w:r>
      <w:r w:rsidRPr="00155D99">
        <w:rPr>
          <w:rFonts w:ascii="Times New Roman" w:eastAsia="Times New Roman" w:hAnsi="Times New Roman" w:cs="Times New Roman"/>
          <w:b/>
          <w:bCs/>
          <w:color w:val="333333"/>
          <w:sz w:val="27"/>
          <w:szCs w:val="27"/>
          <w:lang w:eastAsia="ru-RU"/>
        </w:rPr>
        <w:t> г. № </w:t>
      </w:r>
      <w:r w:rsidRPr="006548B7">
        <w:rPr>
          <w:rFonts w:ascii="Times New Roman" w:eastAsia="Times New Roman" w:hAnsi="Times New Roman" w:cs="Times New Roman"/>
          <w:b/>
          <w:bCs/>
          <w:color w:val="333333"/>
          <w:sz w:val="27"/>
          <w:szCs w:val="27"/>
          <w:lang w:eastAsia="ru-RU"/>
        </w:rPr>
        <w:t>1165</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МОСКВА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55D99">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соответствии с пунктом 4 части 2 статьи </w:t>
      </w:r>
      <w:r w:rsidRPr="00254B85">
        <w:rPr>
          <w:rFonts w:ascii="Times New Roman" w:eastAsia="Times New Roman" w:hAnsi="Times New Roman" w:cs="Times New Roman"/>
          <w:color w:val="333333"/>
          <w:sz w:val="27"/>
          <w:szCs w:val="27"/>
          <w:lang w:eastAsia="ru-RU"/>
        </w:rPr>
        <w:t>5</w:t>
      </w:r>
      <w:r w:rsidRPr="00155D99">
        <w:rPr>
          <w:rFonts w:ascii="Times New Roman" w:eastAsia="Times New Roman" w:hAnsi="Times New Roman" w:cs="Times New Roman"/>
          <w:color w:val="333333"/>
          <w:sz w:val="27"/>
          <w:szCs w:val="27"/>
          <w:lang w:eastAsia="ru-RU"/>
        </w:rPr>
        <w:t> Федерального закона </w:t>
      </w:r>
      <w:hyperlink r:id="rId5" w:tgtFrame="contents" w:history="1">
        <w:r w:rsidRPr="00155D99">
          <w:rPr>
            <w:rFonts w:ascii="Times New Roman" w:eastAsia="Times New Roman" w:hAnsi="Times New Roman" w:cs="Times New Roman"/>
            <w:color w:val="1111EE"/>
            <w:sz w:val="27"/>
            <w:szCs w:val="27"/>
            <w:u w:val="single"/>
            <w:lang w:eastAsia="ru-RU"/>
          </w:rPr>
          <w:t>"О противодействии терроризму"</w:t>
        </w:r>
      </w:hyperlink>
      <w:r w:rsidRPr="00155D99">
        <w:rPr>
          <w:rFonts w:ascii="Times New Roman" w:eastAsia="Times New Roman" w:hAnsi="Times New Roman" w:cs="Times New Roman"/>
          <w:color w:val="333333"/>
          <w:sz w:val="27"/>
          <w:szCs w:val="27"/>
          <w:lang w:eastAsia="ru-RU"/>
        </w:rPr>
        <w:t> </w:t>
      </w:r>
      <w:r w:rsidRPr="00254B85">
        <w:rPr>
          <w:rFonts w:ascii="Times New Roman" w:eastAsia="Times New Roman" w:hAnsi="Times New Roman" w:cs="Times New Roman"/>
          <w:color w:val="333333"/>
          <w:sz w:val="27"/>
          <w:szCs w:val="27"/>
          <w:lang w:eastAsia="ru-RU"/>
        </w:rPr>
        <w:t>Правительство</w:t>
      </w:r>
      <w:r w:rsidRPr="00155D99">
        <w:rPr>
          <w:rFonts w:ascii="Times New Roman" w:eastAsia="Times New Roman" w:hAnsi="Times New Roman" w:cs="Times New Roman"/>
          <w:color w:val="333333"/>
          <w:sz w:val="27"/>
          <w:szCs w:val="27"/>
          <w:lang w:eastAsia="ru-RU"/>
        </w:rPr>
        <w:t> Российской Федерации постановляет:</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Утвердить прилагаемые:</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форму паспорта безопасности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Председатель </w:t>
      </w:r>
      <w:r w:rsidRPr="00254B85">
        <w:rPr>
          <w:rFonts w:ascii="Times New Roman" w:eastAsia="Times New Roman" w:hAnsi="Times New Roman" w:cs="Times New Roman"/>
          <w:color w:val="333333"/>
          <w:sz w:val="27"/>
          <w:szCs w:val="27"/>
          <w:lang w:eastAsia="ru-RU"/>
        </w:rPr>
        <w:t>Правительства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Российской Федерации                               </w:t>
      </w:r>
      <w:proofErr w:type="spellStart"/>
      <w:r w:rsidRPr="00155D99">
        <w:rPr>
          <w:rFonts w:ascii="Times New Roman" w:eastAsia="Times New Roman" w:hAnsi="Times New Roman" w:cs="Times New Roman"/>
          <w:color w:val="333333"/>
          <w:sz w:val="27"/>
          <w:szCs w:val="27"/>
          <w:lang w:eastAsia="ru-RU"/>
        </w:rPr>
        <w:t>Д.Медведев</w:t>
      </w:r>
      <w:proofErr w:type="spell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УТВЕРЖДЕНЫ</w:t>
      </w:r>
      <w:r w:rsidRPr="00155D99">
        <w:rPr>
          <w:rFonts w:ascii="Times New Roman" w:eastAsia="Times New Roman" w:hAnsi="Times New Roman" w:cs="Times New Roman"/>
          <w:color w:val="333333"/>
          <w:sz w:val="27"/>
          <w:szCs w:val="27"/>
          <w:lang w:eastAsia="ru-RU"/>
        </w:rPr>
        <w:br/>
      </w:r>
      <w:r w:rsidRPr="00254B85">
        <w:rPr>
          <w:rFonts w:ascii="Times New Roman" w:eastAsia="Times New Roman" w:hAnsi="Times New Roman" w:cs="Times New Roman"/>
          <w:color w:val="333333"/>
          <w:sz w:val="27"/>
          <w:szCs w:val="27"/>
          <w:lang w:eastAsia="ru-RU"/>
        </w:rPr>
        <w:t>постановлением</w:t>
      </w:r>
      <w:r w:rsidRPr="00155D99">
        <w:rPr>
          <w:rFonts w:ascii="Times New Roman" w:eastAsia="Times New Roman" w:hAnsi="Times New Roman" w:cs="Times New Roman"/>
          <w:color w:val="333333"/>
          <w:sz w:val="27"/>
          <w:szCs w:val="27"/>
          <w:lang w:eastAsia="ru-RU"/>
        </w:rPr>
        <w:t> Правительства</w:t>
      </w:r>
      <w:r w:rsidRPr="00155D99">
        <w:rPr>
          <w:rFonts w:ascii="Times New Roman" w:eastAsia="Times New Roman" w:hAnsi="Times New Roman" w:cs="Times New Roman"/>
          <w:color w:val="333333"/>
          <w:sz w:val="27"/>
          <w:szCs w:val="27"/>
          <w:lang w:eastAsia="ru-RU"/>
        </w:rPr>
        <w:br/>
        <w:t>Российской Федерации</w:t>
      </w:r>
      <w:r w:rsidRPr="00155D99">
        <w:rPr>
          <w:rFonts w:ascii="Times New Roman" w:eastAsia="Times New Roman" w:hAnsi="Times New Roman" w:cs="Times New Roman"/>
          <w:color w:val="333333"/>
          <w:sz w:val="27"/>
          <w:szCs w:val="27"/>
          <w:lang w:eastAsia="ru-RU"/>
        </w:rPr>
        <w:br/>
        <w:t>от </w:t>
      </w:r>
      <w:r w:rsidRPr="00254B85">
        <w:rPr>
          <w:rFonts w:ascii="Times New Roman" w:eastAsia="Times New Roman" w:hAnsi="Times New Roman" w:cs="Times New Roman"/>
          <w:color w:val="333333"/>
          <w:sz w:val="27"/>
          <w:szCs w:val="27"/>
          <w:lang w:eastAsia="ru-RU"/>
        </w:rPr>
        <w:t>5</w:t>
      </w:r>
      <w:r w:rsidRPr="00155D99">
        <w:rPr>
          <w:rFonts w:ascii="Times New Roman" w:eastAsia="Times New Roman" w:hAnsi="Times New Roman" w:cs="Times New Roman"/>
          <w:color w:val="333333"/>
          <w:sz w:val="27"/>
          <w:szCs w:val="27"/>
          <w:lang w:eastAsia="ru-RU"/>
        </w:rPr>
        <w:t> </w:t>
      </w:r>
      <w:r w:rsidRPr="00254B85">
        <w:rPr>
          <w:rFonts w:ascii="Times New Roman" w:eastAsia="Times New Roman" w:hAnsi="Times New Roman" w:cs="Times New Roman"/>
          <w:color w:val="333333"/>
          <w:sz w:val="27"/>
          <w:szCs w:val="27"/>
          <w:lang w:eastAsia="ru-RU"/>
        </w:rPr>
        <w:t>сентября</w:t>
      </w:r>
      <w:r w:rsidRPr="00155D99">
        <w:rPr>
          <w:rFonts w:ascii="Times New Roman" w:eastAsia="Times New Roman" w:hAnsi="Times New Roman" w:cs="Times New Roman"/>
          <w:color w:val="333333"/>
          <w:sz w:val="27"/>
          <w:szCs w:val="27"/>
          <w:lang w:eastAsia="ru-RU"/>
        </w:rPr>
        <w:t> 2019 г. № </w:t>
      </w:r>
      <w:r w:rsidRPr="00254B85">
        <w:rPr>
          <w:rFonts w:ascii="Times New Roman" w:eastAsia="Times New Roman" w:hAnsi="Times New Roman" w:cs="Times New Roman"/>
          <w:color w:val="333333"/>
          <w:sz w:val="27"/>
          <w:szCs w:val="27"/>
          <w:lang w:eastAsia="ru-RU"/>
        </w:rPr>
        <w:t>1165</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55D99">
        <w:rPr>
          <w:rFonts w:ascii="Times New Roman" w:eastAsia="Times New Roman" w:hAnsi="Times New Roman" w:cs="Times New Roman"/>
          <w:b/>
          <w:bCs/>
          <w:color w:val="333333"/>
          <w:sz w:val="27"/>
          <w:szCs w:val="27"/>
          <w:lang w:eastAsia="ru-RU"/>
        </w:rPr>
        <w:t>ТРЕБОВАНИЯ</w:t>
      </w:r>
      <w:r w:rsidRPr="00155D99">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I. Общие положения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 Настоящие требования не распространяются: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б) на объекты (территории), </w:t>
      </w:r>
      <w:proofErr w:type="gramStart"/>
      <w:r w:rsidRPr="00155D99">
        <w:rPr>
          <w:rFonts w:ascii="Times New Roman" w:eastAsia="Times New Roman" w:hAnsi="Times New Roman" w:cs="Times New Roman"/>
          <w:color w:val="333333"/>
          <w:sz w:val="27"/>
          <w:szCs w:val="27"/>
          <w:lang w:eastAsia="ru-RU"/>
        </w:rPr>
        <w:t>требования</w:t>
      </w:r>
      <w:proofErr w:type="gramEnd"/>
      <w:r w:rsidRPr="00155D99">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нормативными правовыми актами.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4B85">
        <w:rPr>
          <w:rFonts w:ascii="Times New Roman" w:eastAsia="Times New Roman" w:hAnsi="Times New Roman" w:cs="Times New Roman"/>
          <w:color w:val="333333"/>
          <w:sz w:val="27"/>
          <w:szCs w:val="27"/>
          <w:lang w:eastAsia="ru-RU"/>
        </w:rPr>
        <w:t>5</w:t>
      </w:r>
      <w:r w:rsidRPr="00155D99">
        <w:rPr>
          <w:rFonts w:ascii="Times New Roman" w:eastAsia="Times New Roman" w:hAnsi="Times New Roman" w:cs="Times New Roman"/>
          <w:color w:val="333333"/>
          <w:sz w:val="27"/>
          <w:szCs w:val="27"/>
          <w:lang w:eastAsia="ru-RU"/>
        </w:rPr>
        <w:t>.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Перечень является документом, содержащим информацию ограниченного распространения.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 (территории). Актуализация перечня осуществляется ежегодно.</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w:t>
      </w:r>
      <w:r w:rsidRPr="00155D99">
        <w:rPr>
          <w:rFonts w:ascii="Times New Roman" w:eastAsia="Times New Roman" w:hAnsi="Times New Roman" w:cs="Times New Roman"/>
          <w:color w:val="333333"/>
          <w:sz w:val="27"/>
          <w:szCs w:val="27"/>
          <w:lang w:eastAsia="ru-RU"/>
        </w:rPr>
        <w:lastRenderedPageBreak/>
        <w:t>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II. Категорирование объектов (территорий)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в отношении функционирующего (используемого) объекта (территории) - в течение 90 дней со дня получения уведомления, предусмотренного пунктом 7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10. В состав комиссии включаются представители: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уполномоченного органа;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религиозной организации;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11. </w:t>
      </w:r>
      <w:proofErr w:type="gramStart"/>
      <w:r w:rsidRPr="00155D99">
        <w:rPr>
          <w:rFonts w:ascii="Times New Roman" w:eastAsia="Times New Roman" w:hAnsi="Times New Roman" w:cs="Times New Roman"/>
          <w:color w:val="333333"/>
          <w:sz w:val="27"/>
          <w:szCs w:val="27"/>
          <w:lang w:eastAsia="ru-RU"/>
        </w:rPr>
        <w:t xml:space="preserve">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w:t>
      </w:r>
      <w:r w:rsidRPr="00155D99">
        <w:rPr>
          <w:rFonts w:ascii="Times New Roman" w:eastAsia="Times New Roman" w:hAnsi="Times New Roman" w:cs="Times New Roman"/>
          <w:color w:val="333333"/>
          <w:sz w:val="27"/>
          <w:szCs w:val="27"/>
          <w:lang w:eastAsia="ru-RU"/>
        </w:rPr>
        <w:lastRenderedPageBreak/>
        <w:t>представители организаций, специализирующихся в сфере инженерно-технических средств охраны, и представители</w:t>
      </w:r>
      <w:proofErr w:type="gramEnd"/>
      <w:r w:rsidRPr="00155D99">
        <w:rPr>
          <w:rFonts w:ascii="Times New Roman" w:eastAsia="Times New Roman" w:hAnsi="Times New Roman" w:cs="Times New Roman"/>
          <w:color w:val="333333"/>
          <w:sz w:val="27"/>
          <w:szCs w:val="27"/>
          <w:lang w:eastAsia="ru-RU"/>
        </w:rPr>
        <w:t xml:space="preserve"> органов местного самоуправления муниципального образования, в границах которых расположен объект (территория).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14. В ходе работы комиссия: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проводит обследование объекта (территории), в том числе:</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определяет степень угрозы совершения террористического акта на объекте (территории) и возможные последствия его совершения;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выявляет потенциально опасные участки и (или) критические элементы объекта (территории), совершение террористического </w:t>
      </w:r>
      <w:proofErr w:type="gramStart"/>
      <w:r w:rsidRPr="00155D99">
        <w:rPr>
          <w:rFonts w:ascii="Times New Roman" w:eastAsia="Times New Roman" w:hAnsi="Times New Roman" w:cs="Times New Roman"/>
          <w:color w:val="333333"/>
          <w:sz w:val="27"/>
          <w:szCs w:val="27"/>
          <w:lang w:eastAsia="ru-RU"/>
        </w:rPr>
        <w:t>акта</w:t>
      </w:r>
      <w:proofErr w:type="gramEnd"/>
      <w:r w:rsidRPr="00155D99">
        <w:rPr>
          <w:rFonts w:ascii="Times New Roman" w:eastAsia="Times New Roman" w:hAnsi="Times New Roman" w:cs="Times New Roman"/>
          <w:color w:val="333333"/>
          <w:sz w:val="27"/>
          <w:szCs w:val="27"/>
          <w:lang w:eastAsia="ru-RU"/>
        </w:rPr>
        <w:t xml:space="preserve"> на которых может привести к нарушению нормального функционирования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присваивает (не присваивает) объекту (территории) категорию или подтверждает (изменяет) ранее присвоенную категорию;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15. Срок работы комиссии не должен превышать 30 дней со дня ее создания.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16. К потенциально опасным участкам объекта (территории) относятся части объекта (территории), конструктивные и технологические элементы </w:t>
      </w:r>
      <w:r w:rsidRPr="00155D99">
        <w:rPr>
          <w:rFonts w:ascii="Times New Roman" w:eastAsia="Times New Roman" w:hAnsi="Times New Roman" w:cs="Times New Roman"/>
          <w:color w:val="333333"/>
          <w:sz w:val="27"/>
          <w:szCs w:val="27"/>
          <w:lang w:eastAsia="ru-RU"/>
        </w:rPr>
        <w:lastRenderedPageBreak/>
        <w:t>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При определении количества людей на объекте (территории) площадь, занимаемая одним человеком, принимается равной 0,</w:t>
      </w:r>
      <w:r w:rsidRPr="00155D99">
        <w:rPr>
          <w:rFonts w:ascii="Times New Roman" w:eastAsia="Times New Roman" w:hAnsi="Times New Roman" w:cs="Times New Roman"/>
          <w:color w:val="333333"/>
          <w:sz w:val="27"/>
          <w:szCs w:val="27"/>
          <w:shd w:val="clear" w:color="auto" w:fill="FFD800"/>
          <w:lang w:eastAsia="ru-RU"/>
        </w:rPr>
        <w:t>5</w:t>
      </w:r>
      <w:r w:rsidRPr="00155D99">
        <w:rPr>
          <w:rFonts w:ascii="Times New Roman" w:eastAsia="Times New Roman" w:hAnsi="Times New Roman" w:cs="Times New Roman"/>
          <w:color w:val="333333"/>
          <w:sz w:val="27"/>
          <w:szCs w:val="27"/>
          <w:lang w:eastAsia="ru-RU"/>
        </w:rPr>
        <w:t> кв. метра для зданий, строений, сооружений, помещений и 7 кв. метрам - для земельных участков.</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19. Устанавливаются следующие категории объектов (территорий):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пунктом 19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21. Результаты работы комиссии в течение 10 дней со дня окончания обследования оформляются актом обследования.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Акт обследования содержит сведения о принятии комиссией решения о присвоении (</w:t>
      </w:r>
      <w:proofErr w:type="spellStart"/>
      <w:r w:rsidRPr="00155D99">
        <w:rPr>
          <w:rFonts w:ascii="Times New Roman" w:eastAsia="Times New Roman" w:hAnsi="Times New Roman" w:cs="Times New Roman"/>
          <w:color w:val="333333"/>
          <w:sz w:val="27"/>
          <w:szCs w:val="27"/>
          <w:lang w:eastAsia="ru-RU"/>
        </w:rPr>
        <w:t>неприсвоении</w:t>
      </w:r>
      <w:proofErr w:type="spellEnd"/>
      <w:r w:rsidRPr="00155D99">
        <w:rPr>
          <w:rFonts w:ascii="Times New Roman" w:eastAsia="Times New Roman" w:hAnsi="Times New Roman" w:cs="Times New Roman"/>
          <w:color w:val="333333"/>
          <w:sz w:val="27"/>
          <w:szCs w:val="27"/>
          <w:lang w:eastAsia="ru-RU"/>
        </w:rPr>
        <w:t>) объекту (территории) соответствующей категории, рекомендации и перечень мероприятий по его антитеррористической защищенности.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III. Паспорт безопасности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23. На каждый объект (территорию), которому присвоена категория, в течение 30 дней после подписания акта обследования объекта (территории) разрабатывается паспорт безопасности объекта (территории) (далее - паспорт безопасности).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24. </w:t>
      </w:r>
      <w:proofErr w:type="gramStart"/>
      <w:r w:rsidRPr="00155D99">
        <w:rPr>
          <w:rFonts w:ascii="Times New Roman" w:eastAsia="Times New Roman" w:hAnsi="Times New Roman" w:cs="Times New Roman"/>
          <w:color w:val="333333"/>
          <w:sz w:val="27"/>
          <w:szCs w:val="27"/>
          <w:lang w:eastAsia="ru-RU"/>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w:t>
      </w:r>
      <w:proofErr w:type="gramEnd"/>
      <w:r w:rsidRPr="00155D99">
        <w:rPr>
          <w:rFonts w:ascii="Times New Roman" w:eastAsia="Times New Roman" w:hAnsi="Times New Roman" w:cs="Times New Roman"/>
          <w:color w:val="333333"/>
          <w:sz w:val="27"/>
          <w:szCs w:val="27"/>
          <w:lang w:eastAsia="ru-RU"/>
        </w:rPr>
        <w:t xml:space="preserve">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25. Паспорт безопасности составляется в 2 экземплярах.</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Первый экземпляр паспорта безопасности хранится в религиозной организации, второй - в уполномоченном органе.</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Уполномоченный орган направляет в территориальный орган безопасности электронную копию паспорта безопасности.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26. Паспорт безопасности не подлежит опубликованию.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27. Актуализация паспорта безопасности осуществляется в порядке, предусмотренном для его разработки, в случае изменения сведений, содержащихся в разделах 1 - 4 паспорта безопасности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IV. Меры по обеспечению антитеррористической защищенности</w:t>
      </w:r>
      <w:r w:rsidRPr="00155D99">
        <w:rPr>
          <w:rFonts w:ascii="Times New Roman" w:eastAsia="Times New Roman" w:hAnsi="Times New Roman" w:cs="Times New Roman"/>
          <w:color w:val="333333"/>
          <w:sz w:val="27"/>
          <w:szCs w:val="27"/>
          <w:lang w:eastAsia="ru-RU"/>
        </w:rPr>
        <w:br/>
        <w:t>объектов (территорий)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w:t>
      </w:r>
      <w:r w:rsidRPr="00254B85">
        <w:rPr>
          <w:rFonts w:ascii="Times New Roman" w:eastAsia="Times New Roman" w:hAnsi="Times New Roman" w:cs="Times New Roman"/>
          <w:color w:val="333333"/>
          <w:sz w:val="27"/>
          <w:szCs w:val="27"/>
          <w:lang w:eastAsia="ru-RU"/>
        </w:rPr>
        <w:t>5</w:t>
      </w:r>
      <w:r w:rsidRPr="00155D99">
        <w:rPr>
          <w:rFonts w:ascii="Times New Roman" w:eastAsia="Times New Roman" w:hAnsi="Times New Roman" w:cs="Times New Roman"/>
          <w:color w:val="333333"/>
          <w:sz w:val="27"/>
          <w:szCs w:val="27"/>
          <w:lang w:eastAsia="ru-RU"/>
        </w:rPr>
        <w:t> лет со дня подписания акта обследования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w:t>
      </w:r>
      <w:proofErr w:type="gramStart"/>
      <w:r w:rsidRPr="00155D99">
        <w:rPr>
          <w:rFonts w:ascii="Times New Roman" w:eastAsia="Times New Roman" w:hAnsi="Times New Roman" w:cs="Times New Roman"/>
          <w:color w:val="333333"/>
          <w:sz w:val="27"/>
          <w:szCs w:val="27"/>
          <w:lang w:eastAsia="ru-RU"/>
        </w:rPr>
        <w:t>утверждения предмета охраны объекта культурного наследия</w:t>
      </w:r>
      <w:proofErr w:type="gramEnd"/>
      <w:r w:rsidRPr="00155D99">
        <w:rPr>
          <w:rFonts w:ascii="Times New Roman" w:eastAsia="Times New Roman" w:hAnsi="Times New Roman" w:cs="Times New Roman"/>
          <w:color w:val="333333"/>
          <w:sz w:val="27"/>
          <w:szCs w:val="27"/>
          <w:lang w:eastAsia="ru-RU"/>
        </w:rPr>
        <w:t>.</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31. Антитеррористическая защищенность объектов (территорий) независимо от категории объектов (территорий) обеспечивается путем:</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оборудования объектов (территорий) системами противопожарной защиты;</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оборудования объектов (территорий) системой освещения;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lastRenderedPageBreak/>
        <w:t>г) периодического (не реже 3 раз в сутки) обхода и осмотра лицами, указанными в подпункте "в"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w:t>
      </w:r>
      <w:proofErr w:type="gramEnd"/>
      <w:r w:rsidRPr="00155D99">
        <w:rPr>
          <w:rFonts w:ascii="Times New Roman" w:eastAsia="Times New Roman" w:hAnsi="Times New Roman" w:cs="Times New Roman"/>
          <w:color w:val="333333"/>
          <w:sz w:val="27"/>
          <w:szCs w:val="27"/>
          <w:lang w:eastAsia="ru-RU"/>
        </w:rPr>
        <w:t xml:space="preserve">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32. Антитеррористическая защищенность объектов (территорий) II категории в дополнение к мероприятиям, предусмотренным пунктом 31 настоящих требований, обеспечивается путем:</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а) оборудования объектов (территорий) системой видеонаблюдения, </w:t>
      </w:r>
      <w:proofErr w:type="gramStart"/>
      <w:r w:rsidRPr="00155D99">
        <w:rPr>
          <w:rFonts w:ascii="Times New Roman" w:eastAsia="Times New Roman" w:hAnsi="Times New Roman" w:cs="Times New Roman"/>
          <w:color w:val="333333"/>
          <w:sz w:val="27"/>
          <w:szCs w:val="27"/>
          <w:lang w:eastAsia="ru-RU"/>
        </w:rPr>
        <w:t>обеспечивающей</w:t>
      </w:r>
      <w:proofErr w:type="gramEnd"/>
      <w:r w:rsidRPr="00155D99">
        <w:rPr>
          <w:rFonts w:ascii="Times New Roman" w:eastAsia="Times New Roman" w:hAnsi="Times New Roman" w:cs="Times New Roman"/>
          <w:color w:val="333333"/>
          <w:sz w:val="27"/>
          <w:szCs w:val="27"/>
          <w:lang w:eastAsia="ru-RU"/>
        </w:rPr>
        <w:t xml:space="preserve"> в том числе контроль за потенциально опасными участками и критическими элементами;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33. Антитеррористическая защищенность объектов (территорий) I категории в дополнение к мероприятиям, предусмотренным пунктами 31 и 32 настоящих требований, обеспечивается путем:</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оснащения периметра объекта (территории) системой охранной сигнализации;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оборудования въездов (выездов) воротами, обеспечивающими жесткую фиксацию их створок в закрытом положении;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w:t>
      </w:r>
      <w:r w:rsidRPr="00155D99">
        <w:rPr>
          <w:rFonts w:ascii="Times New Roman" w:eastAsia="Times New Roman" w:hAnsi="Times New Roman" w:cs="Times New Roman"/>
          <w:color w:val="333333"/>
          <w:sz w:val="27"/>
          <w:szCs w:val="27"/>
          <w:lang w:eastAsia="ru-RU"/>
        </w:rPr>
        <w:lastRenderedPageBreak/>
        <w:t>внутренних установлений религиозной организации и хранение данных не менее 30 дней.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подпунктом "г" пункта 31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подпунктом "а" пункта 32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36. </w:t>
      </w:r>
      <w:proofErr w:type="gramStart"/>
      <w:r w:rsidRPr="00155D99">
        <w:rPr>
          <w:rFonts w:ascii="Times New Roman" w:eastAsia="Times New Roman" w:hAnsi="Times New Roman" w:cs="Times New Roman"/>
          <w:color w:val="333333"/>
          <w:sz w:val="27"/>
          <w:szCs w:val="27"/>
          <w:lang w:eastAsia="ru-RU"/>
        </w:rPr>
        <w:t>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пунктом 19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V. Порядок информирования об угрозе совершения или о совершении террористического акта на объекте (территории) и реагирования</w:t>
      </w:r>
      <w:r w:rsidRPr="00155D99">
        <w:rPr>
          <w:rFonts w:ascii="Times New Roman" w:eastAsia="Times New Roman" w:hAnsi="Times New Roman" w:cs="Times New Roman"/>
          <w:color w:val="333333"/>
          <w:sz w:val="27"/>
          <w:szCs w:val="27"/>
          <w:lang w:eastAsia="ru-RU"/>
        </w:rPr>
        <w:br/>
        <w:t>на полученную информацию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37. </w:t>
      </w:r>
      <w:proofErr w:type="gramStart"/>
      <w:r w:rsidRPr="00155D99">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w:t>
      </w:r>
      <w:proofErr w:type="gramEnd"/>
      <w:r w:rsidRPr="00155D99">
        <w:rPr>
          <w:rFonts w:ascii="Times New Roman" w:eastAsia="Times New Roman" w:hAnsi="Times New Roman" w:cs="Times New Roman"/>
          <w:color w:val="333333"/>
          <w:sz w:val="27"/>
          <w:szCs w:val="27"/>
          <w:lang w:eastAsia="ru-RU"/>
        </w:rPr>
        <w:t xml:space="preserve">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38. При передаче информации в соответствии с пунктом 37 настоящих требований сообщаются: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фамилия, имя, отчество (при наличии) лица, передающего информацию;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адрес объекта (территории) или его место расположения;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г) другие значимые сведения по запросу.</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оповещение находящихся на объекте (территории) людей о необходимости покинуть его без указания причин;</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организация эвакуации людей;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беспрепятственный доступ на объект (территорию) сотрудников территориальных органов (подразделений), указанных в пункте 37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VI. </w:t>
      </w:r>
      <w:proofErr w:type="gramStart"/>
      <w:r w:rsidRPr="00155D99">
        <w:rPr>
          <w:rFonts w:ascii="Times New Roman" w:eastAsia="Times New Roman" w:hAnsi="Times New Roman" w:cs="Times New Roman"/>
          <w:color w:val="333333"/>
          <w:sz w:val="27"/>
          <w:szCs w:val="27"/>
          <w:lang w:eastAsia="ru-RU"/>
        </w:rPr>
        <w:t>Контроль за</w:t>
      </w:r>
      <w:proofErr w:type="gramEnd"/>
      <w:r w:rsidRPr="00155D99">
        <w:rPr>
          <w:rFonts w:ascii="Times New Roman" w:eastAsia="Times New Roman" w:hAnsi="Times New Roman" w:cs="Times New Roman"/>
          <w:color w:val="333333"/>
          <w:sz w:val="27"/>
          <w:szCs w:val="27"/>
          <w:lang w:eastAsia="ru-RU"/>
        </w:rPr>
        <w:t xml:space="preserve"> выполнением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40. </w:t>
      </w:r>
      <w:proofErr w:type="gramStart"/>
      <w:r w:rsidRPr="00155D99">
        <w:rPr>
          <w:rFonts w:ascii="Times New Roman" w:eastAsia="Times New Roman" w:hAnsi="Times New Roman" w:cs="Times New Roman"/>
          <w:color w:val="333333"/>
          <w:sz w:val="27"/>
          <w:szCs w:val="27"/>
          <w:lang w:eastAsia="ru-RU"/>
        </w:rPr>
        <w:t>Контроль за</w:t>
      </w:r>
      <w:proofErr w:type="gramEnd"/>
      <w:r w:rsidRPr="00155D99">
        <w:rPr>
          <w:rFonts w:ascii="Times New Roman" w:eastAsia="Times New Roman" w:hAnsi="Times New Roman" w:cs="Times New Roman"/>
          <w:color w:val="333333"/>
          <w:sz w:val="27"/>
          <w:szCs w:val="27"/>
          <w:lang w:eastAsia="ru-RU"/>
        </w:rPr>
        <w:t xml:space="preserve">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41. Задачами контроля являются выявление и устранение нарушений религиозными организациями настоящих требований.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Не допускается проявление неуважения лицами, осуществляющими проверки, внутренних установлений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Проверки не должны препятствовать совершению богослужений, других религиозных обрядов и церемоний, а также доступу граждан на объекты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43. </w:t>
      </w:r>
      <w:proofErr w:type="gramStart"/>
      <w:r w:rsidRPr="00155D99">
        <w:rPr>
          <w:rFonts w:ascii="Times New Roman" w:eastAsia="Times New Roman" w:hAnsi="Times New Roman" w:cs="Times New Roman"/>
          <w:color w:val="333333"/>
          <w:sz w:val="27"/>
          <w:szCs w:val="27"/>
          <w:lang w:eastAsia="ru-RU"/>
        </w:rPr>
        <w:t xml:space="preserve">Предметом проверок является соблюдение религиозными организациями, являющимися собственниками объектов (территорий) или </w:t>
      </w:r>
      <w:r w:rsidRPr="00155D99">
        <w:rPr>
          <w:rFonts w:ascii="Times New Roman" w:eastAsia="Times New Roman" w:hAnsi="Times New Roman" w:cs="Times New Roman"/>
          <w:color w:val="333333"/>
          <w:sz w:val="27"/>
          <w:szCs w:val="27"/>
          <w:lang w:eastAsia="ru-RU"/>
        </w:rPr>
        <w:lastRenderedPageBreak/>
        <w:t>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44. Проверки проводятся в месте нахождения объектов (территорий) 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45. Проверка проводится на основании решения руководителя уполномоченного органа о проведении проверки.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w:t>
      </w:r>
      <w:proofErr w:type="gramStart"/>
      <w:r w:rsidRPr="00155D99">
        <w:rPr>
          <w:rFonts w:ascii="Times New Roman" w:eastAsia="Times New Roman" w:hAnsi="Times New Roman" w:cs="Times New Roman"/>
          <w:color w:val="333333"/>
          <w:sz w:val="27"/>
          <w:szCs w:val="27"/>
          <w:lang w:eastAsia="ru-RU"/>
        </w:rPr>
        <w:t>позднее</w:t>
      </w:r>
      <w:proofErr w:type="gramEnd"/>
      <w:r w:rsidRPr="00155D99">
        <w:rPr>
          <w:rFonts w:ascii="Times New Roman" w:eastAsia="Times New Roman" w:hAnsi="Times New Roman" w:cs="Times New Roman"/>
          <w:color w:val="333333"/>
          <w:sz w:val="27"/>
          <w:szCs w:val="27"/>
          <w:lang w:eastAsia="ru-RU"/>
        </w:rPr>
        <w:t xml:space="preserve">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47. Внеплановые проверки проводятся по решению руководителя уполномоченного органа:</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в целях контроля устранения недостатков, выявленных в ходе плановых проверок;</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при установлении и (или) повышении уровня террористической опасности в соответствии с Указом Президента Российской Федерации </w:t>
      </w:r>
      <w:hyperlink r:id="rId6" w:tgtFrame="contents" w:history="1">
        <w:r w:rsidRPr="00155D99">
          <w:rPr>
            <w:rFonts w:ascii="Times New Roman" w:eastAsia="Times New Roman" w:hAnsi="Times New Roman" w:cs="Times New Roman"/>
            <w:color w:val="1111EE"/>
            <w:sz w:val="27"/>
            <w:szCs w:val="27"/>
            <w:u w:val="single"/>
            <w:lang w:eastAsia="ru-RU"/>
          </w:rPr>
          <w:t>от 14 июня 2012 г. № 851</w:t>
        </w:r>
      </w:hyperlink>
      <w:r w:rsidRPr="00155D99">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48. В ходе проверки изучаются:</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 соблюдение порядка категорирования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б) актуальность сведений, содержащихся в паспорте безопасности объекта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 реализация мероприятий по обеспечению антитеррористической защищенности объекта (территории) с учетом его категории.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49. Срок проведения плановых и внеплановых проверок не может превышать 10 дней.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51. Акт, указанный в пункте 50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proofErr w:type="gramStart"/>
      <w:r w:rsidRPr="00155D99">
        <w:rPr>
          <w:rFonts w:ascii="Times New Roman" w:eastAsia="Times New Roman" w:hAnsi="Times New Roman" w:cs="Times New Roman"/>
          <w:color w:val="333333"/>
          <w:sz w:val="27"/>
          <w:szCs w:val="27"/>
          <w:lang w:eastAsia="ru-RU"/>
        </w:rPr>
        <w:t>УТВЕРЖДЕНА</w:t>
      </w:r>
      <w:proofErr w:type="gramEnd"/>
      <w:r w:rsidRPr="00155D99">
        <w:rPr>
          <w:rFonts w:ascii="Times New Roman" w:eastAsia="Times New Roman" w:hAnsi="Times New Roman" w:cs="Times New Roman"/>
          <w:color w:val="333333"/>
          <w:sz w:val="27"/>
          <w:szCs w:val="27"/>
          <w:lang w:eastAsia="ru-RU"/>
        </w:rPr>
        <w:br/>
      </w:r>
      <w:r w:rsidRPr="00254B85">
        <w:rPr>
          <w:rFonts w:ascii="Times New Roman" w:eastAsia="Times New Roman" w:hAnsi="Times New Roman" w:cs="Times New Roman"/>
          <w:color w:val="333333"/>
          <w:sz w:val="27"/>
          <w:szCs w:val="27"/>
          <w:lang w:eastAsia="ru-RU"/>
        </w:rPr>
        <w:t>постановлением</w:t>
      </w:r>
      <w:r w:rsidRPr="00155D99">
        <w:rPr>
          <w:rFonts w:ascii="Times New Roman" w:eastAsia="Times New Roman" w:hAnsi="Times New Roman" w:cs="Times New Roman"/>
          <w:color w:val="333333"/>
          <w:sz w:val="27"/>
          <w:szCs w:val="27"/>
          <w:lang w:eastAsia="ru-RU"/>
        </w:rPr>
        <w:t> Правительства</w:t>
      </w:r>
      <w:r w:rsidRPr="00155D99">
        <w:rPr>
          <w:rFonts w:ascii="Times New Roman" w:eastAsia="Times New Roman" w:hAnsi="Times New Roman" w:cs="Times New Roman"/>
          <w:color w:val="333333"/>
          <w:sz w:val="27"/>
          <w:szCs w:val="27"/>
          <w:lang w:eastAsia="ru-RU"/>
        </w:rPr>
        <w:br/>
        <w:t>Российской Федерации</w:t>
      </w:r>
      <w:r w:rsidRPr="00155D99">
        <w:rPr>
          <w:rFonts w:ascii="Times New Roman" w:eastAsia="Times New Roman" w:hAnsi="Times New Roman" w:cs="Times New Roman"/>
          <w:color w:val="333333"/>
          <w:sz w:val="27"/>
          <w:szCs w:val="27"/>
          <w:lang w:eastAsia="ru-RU"/>
        </w:rPr>
        <w:br/>
        <w:t>от </w:t>
      </w:r>
      <w:r w:rsidRPr="00254B85">
        <w:rPr>
          <w:rFonts w:ascii="Times New Roman" w:eastAsia="Times New Roman" w:hAnsi="Times New Roman" w:cs="Times New Roman"/>
          <w:color w:val="333333"/>
          <w:sz w:val="27"/>
          <w:szCs w:val="27"/>
          <w:lang w:eastAsia="ru-RU"/>
        </w:rPr>
        <w:t>5</w:t>
      </w:r>
      <w:r w:rsidRPr="00155D99">
        <w:rPr>
          <w:rFonts w:ascii="Times New Roman" w:eastAsia="Times New Roman" w:hAnsi="Times New Roman" w:cs="Times New Roman"/>
          <w:color w:val="333333"/>
          <w:sz w:val="27"/>
          <w:szCs w:val="27"/>
          <w:lang w:eastAsia="ru-RU"/>
        </w:rPr>
        <w:t> </w:t>
      </w:r>
      <w:r w:rsidRPr="00254B85">
        <w:rPr>
          <w:rFonts w:ascii="Times New Roman" w:eastAsia="Times New Roman" w:hAnsi="Times New Roman" w:cs="Times New Roman"/>
          <w:color w:val="333333"/>
          <w:sz w:val="27"/>
          <w:szCs w:val="27"/>
          <w:lang w:eastAsia="ru-RU"/>
        </w:rPr>
        <w:t>сентября</w:t>
      </w:r>
      <w:r w:rsidRPr="00155D99">
        <w:rPr>
          <w:rFonts w:ascii="Times New Roman" w:eastAsia="Times New Roman" w:hAnsi="Times New Roman" w:cs="Times New Roman"/>
          <w:color w:val="333333"/>
          <w:sz w:val="27"/>
          <w:szCs w:val="27"/>
          <w:lang w:eastAsia="ru-RU"/>
        </w:rPr>
        <w:t> 2019 г. № </w:t>
      </w:r>
      <w:r w:rsidRPr="00254B85">
        <w:rPr>
          <w:rFonts w:ascii="Times New Roman" w:eastAsia="Times New Roman" w:hAnsi="Times New Roman" w:cs="Times New Roman"/>
          <w:color w:val="333333"/>
          <w:sz w:val="27"/>
          <w:szCs w:val="27"/>
          <w:lang w:eastAsia="ru-RU"/>
        </w:rPr>
        <w:t>1165</w:t>
      </w:r>
    </w:p>
    <w:bookmarkEnd w:id="0"/>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55D99">
        <w:rPr>
          <w:rFonts w:ascii="Times New Roman" w:eastAsia="Times New Roman" w:hAnsi="Times New Roman" w:cs="Times New Roman"/>
          <w:b/>
          <w:bCs/>
          <w:color w:val="333333"/>
          <w:sz w:val="27"/>
          <w:szCs w:val="27"/>
          <w:lang w:eastAsia="ru-RU"/>
        </w:rPr>
        <w:t>ФОРМА</w:t>
      </w:r>
      <w:r w:rsidRPr="00155D99">
        <w:rPr>
          <w:rFonts w:ascii="Times New Roman" w:eastAsia="Times New Roman" w:hAnsi="Times New Roman" w:cs="Times New Roman"/>
          <w:b/>
          <w:bCs/>
          <w:color w:val="333333"/>
          <w:sz w:val="27"/>
          <w:szCs w:val="27"/>
          <w:lang w:eastAsia="ru-RU"/>
        </w:rPr>
        <w:br/>
        <w:t>паспорта безопасности объектов (территорий) </w:t>
      </w:r>
      <w:r w:rsidRPr="00155D99">
        <w:rPr>
          <w:rFonts w:ascii="Times New Roman" w:eastAsia="Times New Roman" w:hAnsi="Times New Roman" w:cs="Times New Roman"/>
          <w:b/>
          <w:bCs/>
          <w:color w:val="333333"/>
          <w:sz w:val="27"/>
          <w:szCs w:val="27"/>
          <w:lang w:eastAsia="ru-RU"/>
        </w:rPr>
        <w:br/>
        <w:t>религиозных организаций</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03"/>
        <w:gridCol w:w="8827"/>
      </w:tblGrid>
      <w:tr w:rsidR="00155D99" w:rsidRPr="00155D99" w:rsidTr="00155D99">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УТВЕРЖДАЮ</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 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           (</w:t>
            </w:r>
            <w:proofErr w:type="spellStart"/>
            <w:r w:rsidRPr="00155D99">
              <w:rPr>
                <w:rFonts w:ascii="Times New Roman" w:eastAsia="Times New Roman" w:hAnsi="Times New Roman" w:cs="Times New Roman"/>
                <w:color w:val="333333"/>
                <w:sz w:val="27"/>
                <w:szCs w:val="27"/>
                <w:lang w:eastAsia="ru-RU"/>
              </w:rPr>
              <w:t>ф.и.</w:t>
            </w:r>
            <w:proofErr w:type="gramStart"/>
            <w:r w:rsidRPr="00155D99">
              <w:rPr>
                <w:rFonts w:ascii="Times New Roman" w:eastAsia="Times New Roman" w:hAnsi="Times New Roman" w:cs="Times New Roman"/>
                <w:color w:val="333333"/>
                <w:sz w:val="27"/>
                <w:szCs w:val="27"/>
                <w:lang w:eastAsia="ru-RU"/>
              </w:rPr>
              <w:t>о</w:t>
            </w:r>
            <w:proofErr w:type="gramEnd"/>
            <w:r w:rsidRPr="00155D99">
              <w:rPr>
                <w:rFonts w:ascii="Times New Roman" w:eastAsia="Times New Roman" w:hAnsi="Times New Roman" w:cs="Times New Roman"/>
                <w:color w:val="333333"/>
                <w:sz w:val="27"/>
                <w:szCs w:val="27"/>
                <w:lang w:eastAsia="ru-RU"/>
              </w:rPr>
              <w:t>.</w:t>
            </w:r>
            <w:proofErr w:type="spellEnd"/>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 _______________ 20__ г.</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793"/>
        <w:gridCol w:w="4388"/>
      </w:tblGrid>
      <w:tr w:rsidR="00155D99" w:rsidRPr="00155D99" w:rsidTr="00155D99">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СОГЛАСОВАНО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(руководитель территориального органа безопасности или уполномоченное</w:t>
            </w:r>
            <w:r w:rsidRPr="00155D99">
              <w:rPr>
                <w:rFonts w:ascii="Times New Roman" w:eastAsia="Times New Roman" w:hAnsi="Times New Roman" w:cs="Times New Roman"/>
                <w:color w:val="333333"/>
                <w:sz w:val="27"/>
                <w:szCs w:val="27"/>
                <w:lang w:eastAsia="ru-RU"/>
              </w:rPr>
              <w:br/>
              <w:t>им должностное лицо)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 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(подпись)             (</w:t>
            </w:r>
            <w:proofErr w:type="spellStart"/>
            <w:r w:rsidRPr="00155D99">
              <w:rPr>
                <w:rFonts w:ascii="Times New Roman" w:eastAsia="Times New Roman" w:hAnsi="Times New Roman" w:cs="Times New Roman"/>
                <w:color w:val="333333"/>
                <w:sz w:val="27"/>
                <w:szCs w:val="27"/>
                <w:lang w:eastAsia="ru-RU"/>
              </w:rPr>
              <w:t>ф.и.</w:t>
            </w:r>
            <w:proofErr w:type="gramStart"/>
            <w:r w:rsidRPr="00155D99">
              <w:rPr>
                <w:rFonts w:ascii="Times New Roman" w:eastAsia="Times New Roman" w:hAnsi="Times New Roman" w:cs="Times New Roman"/>
                <w:color w:val="333333"/>
                <w:sz w:val="27"/>
                <w:szCs w:val="27"/>
                <w:lang w:eastAsia="ru-RU"/>
              </w:rPr>
              <w:t>о</w:t>
            </w:r>
            <w:proofErr w:type="gramEnd"/>
            <w:r w:rsidRPr="00155D99">
              <w:rPr>
                <w:rFonts w:ascii="Times New Roman" w:eastAsia="Times New Roman" w:hAnsi="Times New Roman" w:cs="Times New Roman"/>
                <w:color w:val="333333"/>
                <w:sz w:val="27"/>
                <w:szCs w:val="27"/>
                <w:lang w:eastAsia="ru-RU"/>
              </w:rPr>
              <w:t>.</w:t>
            </w:r>
            <w:proofErr w:type="spellEnd"/>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 _______________ 20__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СОГЛАСОВАНО</w:t>
            </w:r>
          </w:p>
          <w:p w:rsidR="00155D99" w:rsidRPr="00155D99" w:rsidRDefault="00155D99" w:rsidP="00155D99">
            <w:pPr>
              <w:spacing w:after="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_______________________________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155D99">
              <w:rPr>
                <w:rFonts w:ascii="Times New Roman" w:eastAsia="Times New Roman" w:hAnsi="Times New Roman" w:cs="Times New Roman"/>
                <w:color w:val="333333"/>
                <w:sz w:val="27"/>
                <w:szCs w:val="27"/>
                <w:lang w:eastAsia="ru-RU"/>
              </w:rPr>
              <w:t>Росгвардии</w:t>
            </w:r>
            <w:proofErr w:type="spellEnd"/>
            <w:proofErr w:type="gramEnd"/>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или подразделения вневедомственной охраны войск </w:t>
            </w:r>
            <w:r w:rsidRPr="00155D99">
              <w:rPr>
                <w:rFonts w:ascii="Times New Roman" w:eastAsia="Times New Roman" w:hAnsi="Times New Roman" w:cs="Times New Roman"/>
                <w:color w:val="333333"/>
                <w:sz w:val="27"/>
                <w:szCs w:val="27"/>
                <w:lang w:eastAsia="ru-RU"/>
              </w:rPr>
              <w:lastRenderedPageBreak/>
              <w:t>национальной гвардии Российской Федерации либо уполномоченное им должностное лицо)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 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         (</w:t>
            </w:r>
            <w:proofErr w:type="spellStart"/>
            <w:r w:rsidRPr="00155D99">
              <w:rPr>
                <w:rFonts w:ascii="Times New Roman" w:eastAsia="Times New Roman" w:hAnsi="Times New Roman" w:cs="Times New Roman"/>
                <w:color w:val="333333"/>
                <w:sz w:val="27"/>
                <w:szCs w:val="27"/>
                <w:lang w:eastAsia="ru-RU"/>
              </w:rPr>
              <w:t>ф.и.</w:t>
            </w:r>
            <w:proofErr w:type="gramStart"/>
            <w:r w:rsidRPr="00155D99">
              <w:rPr>
                <w:rFonts w:ascii="Times New Roman" w:eastAsia="Times New Roman" w:hAnsi="Times New Roman" w:cs="Times New Roman"/>
                <w:color w:val="333333"/>
                <w:sz w:val="27"/>
                <w:szCs w:val="27"/>
                <w:lang w:eastAsia="ru-RU"/>
              </w:rPr>
              <w:t>о</w:t>
            </w:r>
            <w:proofErr w:type="gramEnd"/>
            <w:r w:rsidRPr="00155D99">
              <w:rPr>
                <w:rFonts w:ascii="Times New Roman" w:eastAsia="Times New Roman" w:hAnsi="Times New Roman" w:cs="Times New Roman"/>
                <w:color w:val="333333"/>
                <w:sz w:val="27"/>
                <w:szCs w:val="27"/>
                <w:lang w:eastAsia="ru-RU"/>
              </w:rPr>
              <w:t>.</w:t>
            </w:r>
            <w:proofErr w:type="spellEnd"/>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 _______________ 20__ г.</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465"/>
        <w:gridCol w:w="4565"/>
      </w:tblGrid>
      <w:tr w:rsidR="00155D99" w:rsidRPr="00155D99" w:rsidTr="00155D99">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СОГЛАСОВАНО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(руководитель территориального органа МЧС России или уполномоченное им должностное лицо)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 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               (</w:t>
            </w:r>
            <w:proofErr w:type="spellStart"/>
            <w:r w:rsidRPr="00155D99">
              <w:rPr>
                <w:rFonts w:ascii="Times New Roman" w:eastAsia="Times New Roman" w:hAnsi="Times New Roman" w:cs="Times New Roman"/>
                <w:color w:val="333333"/>
                <w:sz w:val="27"/>
                <w:szCs w:val="27"/>
                <w:lang w:eastAsia="ru-RU"/>
              </w:rPr>
              <w:t>ф.и.</w:t>
            </w:r>
            <w:proofErr w:type="gramStart"/>
            <w:r w:rsidRPr="00155D99">
              <w:rPr>
                <w:rFonts w:ascii="Times New Roman" w:eastAsia="Times New Roman" w:hAnsi="Times New Roman" w:cs="Times New Roman"/>
                <w:color w:val="333333"/>
                <w:sz w:val="27"/>
                <w:szCs w:val="27"/>
                <w:lang w:eastAsia="ru-RU"/>
              </w:rPr>
              <w:t>о</w:t>
            </w:r>
            <w:proofErr w:type="gramEnd"/>
            <w:r w:rsidRPr="00155D99">
              <w:rPr>
                <w:rFonts w:ascii="Times New Roman" w:eastAsia="Times New Roman" w:hAnsi="Times New Roman" w:cs="Times New Roman"/>
                <w:color w:val="333333"/>
                <w:sz w:val="27"/>
                <w:szCs w:val="27"/>
                <w:lang w:eastAsia="ru-RU"/>
              </w:rPr>
              <w:t>.</w:t>
            </w:r>
            <w:proofErr w:type="spellEnd"/>
            <w:r w:rsidRPr="00155D99">
              <w:rPr>
                <w:rFonts w:ascii="Times New Roman" w:eastAsia="Times New Roman" w:hAnsi="Times New Roman" w:cs="Times New Roman"/>
                <w:color w:val="333333"/>
                <w:sz w:val="27"/>
                <w:szCs w:val="27"/>
                <w:lang w:eastAsia="ru-RU"/>
              </w:rPr>
              <w:t>)</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 _______________ 20__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СОГЛАСОВАНО</w:t>
            </w:r>
          </w:p>
          <w:p w:rsidR="00155D99" w:rsidRPr="00155D99" w:rsidRDefault="00155D99" w:rsidP="00155D99">
            <w:pPr>
              <w:spacing w:after="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(руководитель уполномоченного органа или уполномоченное им должностное лицо)</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 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                (</w:t>
            </w:r>
            <w:proofErr w:type="spellStart"/>
            <w:r w:rsidRPr="00155D99">
              <w:rPr>
                <w:rFonts w:ascii="Times New Roman" w:eastAsia="Times New Roman" w:hAnsi="Times New Roman" w:cs="Times New Roman"/>
                <w:color w:val="333333"/>
                <w:sz w:val="27"/>
                <w:szCs w:val="27"/>
                <w:lang w:eastAsia="ru-RU"/>
              </w:rPr>
              <w:t>ф.и.</w:t>
            </w:r>
            <w:proofErr w:type="gramStart"/>
            <w:r w:rsidRPr="00155D99">
              <w:rPr>
                <w:rFonts w:ascii="Times New Roman" w:eastAsia="Times New Roman" w:hAnsi="Times New Roman" w:cs="Times New Roman"/>
                <w:color w:val="333333"/>
                <w:sz w:val="27"/>
                <w:szCs w:val="27"/>
                <w:lang w:eastAsia="ru-RU"/>
              </w:rPr>
              <w:t>о</w:t>
            </w:r>
            <w:proofErr w:type="gramEnd"/>
            <w:r w:rsidRPr="00155D99">
              <w:rPr>
                <w:rFonts w:ascii="Times New Roman" w:eastAsia="Times New Roman" w:hAnsi="Times New Roman" w:cs="Times New Roman"/>
                <w:color w:val="333333"/>
                <w:sz w:val="27"/>
                <w:szCs w:val="27"/>
                <w:lang w:eastAsia="ru-RU"/>
              </w:rPr>
              <w:t>.</w:t>
            </w:r>
            <w:proofErr w:type="spellEnd"/>
            <w:r w:rsidRPr="00155D99">
              <w:rPr>
                <w:rFonts w:ascii="Times New Roman" w:eastAsia="Times New Roman" w:hAnsi="Times New Roman" w:cs="Times New Roman"/>
                <w:color w:val="333333"/>
                <w:sz w:val="27"/>
                <w:szCs w:val="27"/>
                <w:lang w:eastAsia="ru-RU"/>
              </w:rPr>
              <w:t>)</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 _______________ 20__ г.</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ПАСПОРТ БЕЗОПАСНОСТИ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(наименование объекта (территории)</w:t>
      </w:r>
      <w:proofErr w:type="gramEnd"/>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20___ г.</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1. Общие сведения об объекте (территории)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(место расположения объекта (территории), время работы)</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(категория объекта (территории)</w:t>
      </w:r>
      <w:proofErr w:type="gramEnd"/>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(наименование религиозной организации, являющейся собственником объекта (территории) или использующей его на ином законном основании)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xml:space="preserve">(фамилия, имя и отчество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w:t>
      </w:r>
      <w:r w:rsidRPr="00155D99">
        <w:rPr>
          <w:rFonts w:ascii="Times New Roman" w:eastAsia="Times New Roman" w:hAnsi="Times New Roman" w:cs="Times New Roman"/>
          <w:color w:val="333333"/>
          <w:sz w:val="27"/>
          <w:szCs w:val="27"/>
          <w:lang w:eastAsia="ru-RU"/>
        </w:rPr>
        <w:lastRenderedPageBreak/>
        <w:t>объекта (территории) или использующей его на ином законном основании, контактные телефоны)</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(площадь объекта (территории), предназначенная для богослужений, других религиозных обрядов и церемоний (включая молитвенные и религиозные собрания), религиозного почитания (паломничества), кв. метров)</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(количество людей, которые одновременно могут находиться на объекте (территории)</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 Сведения о потенциально опасных участках и (или) критических элементах объекта (территории)</w:t>
      </w:r>
      <w:r w:rsidRPr="00155D99">
        <w:rPr>
          <w:rFonts w:ascii="Times New Roman" w:eastAsia="Times New Roman" w:hAnsi="Times New Roman" w:cs="Times New Roman"/>
          <w:color w:val="333333"/>
          <w:sz w:val="27"/>
          <w:szCs w:val="27"/>
          <w:lang w:eastAsia="ru-RU"/>
        </w:rPr>
        <w:br/>
        <w:t>(при наличии)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1171"/>
        <w:gridCol w:w="3758"/>
        <w:gridCol w:w="4101"/>
      </w:tblGrid>
      <w:tr w:rsidR="00155D99" w:rsidRPr="00155D99" w:rsidTr="00155D99">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w:t>
            </w:r>
            <w:r w:rsidRPr="00155D99">
              <w:rPr>
                <w:rFonts w:ascii="Times New Roman" w:eastAsia="Times New Roman" w:hAnsi="Times New Roman" w:cs="Times New Roman"/>
                <w:color w:val="333333"/>
                <w:sz w:val="27"/>
                <w:szCs w:val="27"/>
                <w:lang w:eastAsia="ru-RU"/>
              </w:rPr>
              <w:br/>
              <w:t> </w:t>
            </w:r>
            <w:proofErr w:type="gramStart"/>
            <w:r w:rsidRPr="00155D99">
              <w:rPr>
                <w:rFonts w:ascii="Times New Roman" w:eastAsia="Times New Roman" w:hAnsi="Times New Roman" w:cs="Times New Roman"/>
                <w:color w:val="333333"/>
                <w:sz w:val="27"/>
                <w:szCs w:val="27"/>
                <w:lang w:eastAsia="ru-RU"/>
              </w:rPr>
              <w:t>п</w:t>
            </w:r>
            <w:proofErr w:type="gramEnd"/>
            <w:r w:rsidRPr="00155D9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Характеристика</w:t>
            </w:r>
          </w:p>
        </w:tc>
      </w:tr>
      <w:tr w:rsidR="00155D99" w:rsidRPr="00155D99" w:rsidTr="00155D99">
        <w:tc>
          <w:tcPr>
            <w:tcW w:w="0" w:type="auto"/>
            <w:gridSpan w:val="3"/>
            <w:tcBorders>
              <w:top w:val="single" w:sz="6" w:space="0" w:color="A0A0A0"/>
              <w:left w:val="nil"/>
              <w:bottom w:val="single" w:sz="6" w:space="0" w:color="A0A0A0"/>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Потенциально опасные участки объекта (территории)</w:t>
            </w:r>
          </w:p>
        </w:tc>
      </w:tr>
      <w:tr w:rsidR="00155D99" w:rsidRPr="00155D99" w:rsidTr="00155D99">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r>
      <w:tr w:rsidR="00155D99" w:rsidRPr="00155D99" w:rsidTr="00155D99">
        <w:tc>
          <w:tcPr>
            <w:tcW w:w="0" w:type="auto"/>
            <w:gridSpan w:val="3"/>
            <w:tcBorders>
              <w:top w:val="single" w:sz="6" w:space="0" w:color="A0A0A0"/>
              <w:left w:val="nil"/>
              <w:bottom w:val="single" w:sz="6" w:space="0" w:color="A0A0A0"/>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Критические элементы объекта (территории)</w:t>
            </w:r>
          </w:p>
        </w:tc>
      </w:tr>
      <w:tr w:rsidR="00155D99" w:rsidRPr="00155D99" w:rsidTr="00155D99">
        <w:tc>
          <w:tcPr>
            <w:tcW w:w="0" w:type="auto"/>
            <w:tcBorders>
              <w:top w:val="single" w:sz="6" w:space="0" w:color="A0A0A0"/>
              <w:left w:val="nil"/>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3. Мероприятия по обеспечению антитеррористической защищенности объекта (территории)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4. Оценка последствий совершения террористического акта</w:t>
      </w:r>
      <w:r w:rsidRPr="00155D99">
        <w:rPr>
          <w:rFonts w:ascii="Times New Roman" w:eastAsia="Times New Roman" w:hAnsi="Times New Roman" w:cs="Times New Roman"/>
          <w:color w:val="333333"/>
          <w:sz w:val="27"/>
          <w:szCs w:val="27"/>
          <w:lang w:eastAsia="ru-RU"/>
        </w:rPr>
        <w:br/>
        <w:t>на объекте (территории)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99"/>
        <w:gridCol w:w="4110"/>
        <w:gridCol w:w="4421"/>
      </w:tblGrid>
      <w:tr w:rsidR="00155D99" w:rsidRPr="00155D99" w:rsidTr="00155D9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r w:rsidRPr="00155D99">
              <w:rPr>
                <w:rFonts w:ascii="Times New Roman" w:eastAsia="Times New Roman" w:hAnsi="Times New Roman" w:cs="Times New Roman"/>
                <w:color w:val="333333"/>
                <w:sz w:val="27"/>
                <w:szCs w:val="27"/>
                <w:lang w:eastAsia="ru-RU"/>
              </w:rPr>
              <w:br/>
            </w:r>
            <w:proofErr w:type="gramStart"/>
            <w:r w:rsidRPr="00155D99">
              <w:rPr>
                <w:rFonts w:ascii="Times New Roman" w:eastAsia="Times New Roman" w:hAnsi="Times New Roman" w:cs="Times New Roman"/>
                <w:color w:val="333333"/>
                <w:sz w:val="27"/>
                <w:szCs w:val="27"/>
                <w:lang w:eastAsia="ru-RU"/>
              </w:rPr>
              <w:t>п</w:t>
            </w:r>
            <w:proofErr w:type="gramEnd"/>
            <w:r w:rsidRPr="00155D9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Возможные нарушения инфраструктуры</w:t>
            </w:r>
          </w:p>
        </w:tc>
      </w:tr>
      <w:tr w:rsidR="00155D99" w:rsidRPr="00155D99" w:rsidTr="00155D9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shd w:val="clear" w:color="auto" w:fill="FFD800"/>
          <w:lang w:eastAsia="ru-RU"/>
        </w:rPr>
        <w:t>5</w:t>
      </w:r>
      <w:r w:rsidRPr="00155D99">
        <w:rPr>
          <w:rFonts w:ascii="Times New Roman" w:eastAsia="Times New Roman" w:hAnsi="Times New Roman" w:cs="Times New Roman"/>
          <w:color w:val="333333"/>
          <w:sz w:val="27"/>
          <w:szCs w:val="27"/>
          <w:lang w:eastAsia="ru-RU"/>
        </w:rPr>
        <w:t>. Выводы и рекомендации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6. Дополнительная информация</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55D99">
        <w:rPr>
          <w:rFonts w:ascii="Times New Roman" w:eastAsia="Times New Roman" w:hAnsi="Times New Roman" w:cs="Times New Roman"/>
          <w:color w:val="333333"/>
          <w:sz w:val="27"/>
          <w:szCs w:val="27"/>
          <w:lang w:eastAsia="ru-RU"/>
        </w:rPr>
        <w:t>(дополнительная информация с учетом особенностей объекта (территории)</w:t>
      </w:r>
      <w:proofErr w:type="gramEnd"/>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Приложения: 1. Акт обследования объекта (территории).</w:t>
      </w:r>
    </w:p>
    <w:p w:rsidR="00155D99" w:rsidRPr="00155D99" w:rsidRDefault="00155D99" w:rsidP="00155D99">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2. Иные документы (при необходимости).</w:t>
      </w:r>
    </w:p>
    <w:p w:rsidR="00155D99" w:rsidRPr="00155D99" w:rsidRDefault="00155D99" w:rsidP="00155D99">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(лицо, уполномоченное на составление паспорта безопасности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334"/>
        <w:gridCol w:w="217"/>
        <w:gridCol w:w="4479"/>
      </w:tblGrid>
      <w:tr w:rsidR="00155D99" w:rsidRPr="00155D99" w:rsidTr="00155D99">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w:t>
            </w:r>
            <w:proofErr w:type="spellStart"/>
            <w:r w:rsidRPr="00155D99">
              <w:rPr>
                <w:rFonts w:ascii="Times New Roman" w:eastAsia="Times New Roman" w:hAnsi="Times New Roman" w:cs="Times New Roman"/>
                <w:color w:val="333333"/>
                <w:sz w:val="27"/>
                <w:szCs w:val="27"/>
                <w:lang w:eastAsia="ru-RU"/>
              </w:rPr>
              <w:t>ф.и.о.</w:t>
            </w:r>
            <w:proofErr w:type="spellEnd"/>
            <w:r w:rsidRPr="00155D99">
              <w:rPr>
                <w:rFonts w:ascii="Times New Roman" w:eastAsia="Times New Roman" w:hAnsi="Times New Roman" w:cs="Times New Roman"/>
                <w:color w:val="333333"/>
                <w:sz w:val="27"/>
                <w:szCs w:val="27"/>
                <w:lang w:eastAsia="ru-RU"/>
              </w:rPr>
              <w:t>)</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Составлен "____" _______________ 20__ г.</w:t>
      </w:r>
    </w:p>
    <w:p w:rsidR="00155D99" w:rsidRPr="00155D99" w:rsidRDefault="00155D99" w:rsidP="00155D9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Актуализирован "____" _______________ 20__ г.</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Причина актуализации ______________________________________________________</w:t>
      </w:r>
    </w:p>
    <w:p w:rsidR="00155D99" w:rsidRPr="00155D99" w:rsidRDefault="00155D99" w:rsidP="00155D9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(лицо, уполномоченное на составление паспорта безопасности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w:t>
      </w:r>
      <w:r w:rsidRPr="00155D99">
        <w:rPr>
          <w:rFonts w:ascii="Times New Roman" w:eastAsia="Times New Roman" w:hAnsi="Times New Roman" w:cs="Times New Roman"/>
          <w:color w:val="333333"/>
          <w:sz w:val="27"/>
          <w:szCs w:val="27"/>
          <w:lang w:eastAsia="ru-RU"/>
        </w:rPr>
        <w:br/>
        <w:t>на ином законном основании)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334"/>
        <w:gridCol w:w="217"/>
        <w:gridCol w:w="4479"/>
      </w:tblGrid>
      <w:tr w:rsidR="00155D99" w:rsidRPr="00155D99" w:rsidTr="00155D99">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______________________________</w:t>
            </w:r>
          </w:p>
          <w:p w:rsidR="00155D99" w:rsidRPr="00155D99" w:rsidRDefault="00155D99" w:rsidP="00155D99">
            <w:pPr>
              <w:spacing w:after="0" w:line="240" w:lineRule="auto"/>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w:t>
            </w:r>
            <w:proofErr w:type="spellStart"/>
            <w:r w:rsidRPr="00155D99">
              <w:rPr>
                <w:rFonts w:ascii="Times New Roman" w:eastAsia="Times New Roman" w:hAnsi="Times New Roman" w:cs="Times New Roman"/>
                <w:color w:val="333333"/>
                <w:sz w:val="27"/>
                <w:szCs w:val="27"/>
                <w:lang w:eastAsia="ru-RU"/>
              </w:rPr>
              <w:t>ф.и.о.</w:t>
            </w:r>
            <w:proofErr w:type="spellEnd"/>
            <w:r w:rsidRPr="00155D99">
              <w:rPr>
                <w:rFonts w:ascii="Times New Roman" w:eastAsia="Times New Roman" w:hAnsi="Times New Roman" w:cs="Times New Roman"/>
                <w:color w:val="333333"/>
                <w:sz w:val="27"/>
                <w:szCs w:val="27"/>
                <w:lang w:eastAsia="ru-RU"/>
              </w:rPr>
              <w:t>)</w:t>
            </w:r>
          </w:p>
        </w:tc>
      </w:tr>
    </w:tbl>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 </w:t>
      </w:r>
    </w:p>
    <w:p w:rsidR="00155D99" w:rsidRPr="00155D99" w:rsidRDefault="00155D99" w:rsidP="00155D9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55D99">
        <w:rPr>
          <w:rFonts w:ascii="Times New Roman" w:eastAsia="Times New Roman" w:hAnsi="Times New Roman" w:cs="Times New Roman"/>
          <w:color w:val="333333"/>
          <w:sz w:val="27"/>
          <w:szCs w:val="27"/>
          <w:lang w:eastAsia="ru-RU"/>
        </w:rPr>
        <w:t>____________</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90"/>
    <w:rsid w:val="00155D99"/>
    <w:rsid w:val="00254B85"/>
    <w:rsid w:val="00350939"/>
    <w:rsid w:val="00433390"/>
    <w:rsid w:val="006548B7"/>
    <w:rsid w:val="008D10B7"/>
    <w:rsid w:val="009F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55D99"/>
  </w:style>
  <w:style w:type="paragraph" w:customStyle="1" w:styleId="c">
    <w:name w:val="c"/>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155D99"/>
  </w:style>
  <w:style w:type="paragraph" w:customStyle="1" w:styleId="s">
    <w:name w:val="s"/>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55D99"/>
  </w:style>
  <w:style w:type="paragraph" w:customStyle="1" w:styleId="c">
    <w:name w:val="c"/>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155D99"/>
  </w:style>
  <w:style w:type="paragraph" w:customStyle="1" w:styleId="s">
    <w:name w:val="s"/>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55D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593100&amp;backlink=1&amp;&amp;nd=102157342" TargetMode="External"/><Relationship Id="rId5" Type="http://schemas.openxmlformats.org/officeDocument/2006/relationships/hyperlink" Target="http://pravo.gov.ru/proxy/ips/?docbody=&amp;prevDoc=102593100&amp;backlink=1&amp;&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2020-11-03T14:35:00Z</dcterms:created>
  <dcterms:modified xsi:type="dcterms:W3CDTF">2021-01-27T08:05:00Z</dcterms:modified>
</cp:coreProperties>
</file>